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First Grade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1-Mead Primary Journal Creative Story Tablet Grades K-2, 7- ½” x 9-¾”, 100 sheet per journal, Blue (09554)</w:t>
      </w:r>
    </w:p>
    <w:p w:rsidR="00000000" w:rsidDel="00000000" w:rsidP="00000000" w:rsidRDefault="00000000" w:rsidRPr="00000000" w14:paraId="00000003">
      <w:pPr>
        <w:ind w:left="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1 composition notebook ½ ruled, red baseline with dotted midline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sz w:val="36"/>
          <w:szCs w:val="36"/>
          <w:rtl w:val="0"/>
        </w:rPr>
        <w:t xml:space="preserve">8 color 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atercolors set with paintbrush</w:t>
      </w:r>
    </w:p>
    <w:p w:rsidR="00000000" w:rsidDel="00000000" w:rsidP="00000000" w:rsidRDefault="00000000" w:rsidRPr="00000000" w14:paraId="00000005">
      <w:pPr>
        <w:ind w:left="36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 boxes of crayons-24 count</w:t>
      </w:r>
    </w:p>
    <w:p w:rsidR="00000000" w:rsidDel="00000000" w:rsidP="00000000" w:rsidRDefault="00000000" w:rsidRPr="00000000" w14:paraId="00000006">
      <w:pPr>
        <w:ind w:left="36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1 pack markers, washable, broad line, classic colors, Brand-Crayola</w:t>
      </w:r>
    </w:p>
    <w:p w:rsidR="00000000" w:rsidDel="00000000" w:rsidP="00000000" w:rsidRDefault="00000000" w:rsidRPr="00000000" w14:paraId="00000007">
      <w:pPr>
        <w:ind w:left="36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1 Fiskar 5” blunt scissors</w:t>
      </w:r>
    </w:p>
    <w:p w:rsidR="00000000" w:rsidDel="00000000" w:rsidP="00000000" w:rsidRDefault="00000000" w:rsidRPr="00000000" w14:paraId="00000008">
      <w:pPr>
        <w:ind w:left="36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1 box of Kleenex tissues</w:t>
      </w:r>
    </w:p>
    <w:p w:rsidR="00000000" w:rsidDel="00000000" w:rsidP="00000000" w:rsidRDefault="00000000" w:rsidRPr="00000000" w14:paraId="00000009">
      <w:pPr>
        <w:ind w:left="36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 packs of Wipes, disinfectant, scented, 35 ct pop up, Brand-Clorox</w:t>
      </w:r>
    </w:p>
    <w:p w:rsidR="00000000" w:rsidDel="00000000" w:rsidP="00000000" w:rsidRDefault="00000000" w:rsidRPr="00000000" w14:paraId="0000000A">
      <w:pPr>
        <w:ind w:left="36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 rolls of paper towels, 1 ply, 95 count, Brand-Bounty Basic</w:t>
      </w:r>
    </w:p>
    <w:p w:rsidR="00000000" w:rsidDel="00000000" w:rsidP="00000000" w:rsidRDefault="00000000" w:rsidRPr="00000000" w14:paraId="0000000B">
      <w:pPr>
        <w:ind w:left="36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1 bottle of hand sanitizer</w:t>
      </w:r>
    </w:p>
    <w:p w:rsidR="00000000" w:rsidDel="00000000" w:rsidP="00000000" w:rsidRDefault="00000000" w:rsidRPr="00000000" w14:paraId="0000000C">
      <w:pPr>
        <w:ind w:left="36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1 pack of paper, copy, letter size, white, Brand-BICSS</w:t>
      </w:r>
    </w:p>
    <w:p w:rsidR="00000000" w:rsidDel="00000000" w:rsidP="00000000" w:rsidRDefault="00000000" w:rsidRPr="00000000" w14:paraId="0000000D">
      <w:pPr>
        <w:ind w:left="36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1 pencil/supply bag with zipper</w:t>
      </w:r>
    </w:p>
    <w:p w:rsidR="00000000" w:rsidDel="00000000" w:rsidP="00000000" w:rsidRDefault="00000000" w:rsidRPr="00000000" w14:paraId="0000000E">
      <w:pPr>
        <w:ind w:left="36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2-2 Pocket and prong folder-plastic blue folders with brads</w:t>
      </w:r>
    </w:p>
    <w:p w:rsidR="00000000" w:rsidDel="00000000" w:rsidP="00000000" w:rsidRDefault="00000000" w:rsidRPr="00000000" w14:paraId="0000000F">
      <w:pPr>
        <w:ind w:left="36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1 Headphone for ipad</w:t>
      </w:r>
    </w:p>
    <w:p w:rsidR="00000000" w:rsidDel="00000000" w:rsidP="00000000" w:rsidRDefault="00000000" w:rsidRPr="00000000" w14:paraId="00000010">
      <w:pPr>
        <w:ind w:left="36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1-Graph Paper Composition-100 pages/ Quad Ruled Paper 8.5X11in./21.59X27.94 cm</w:t>
      </w:r>
    </w:p>
    <w:p w:rsidR="00000000" w:rsidDel="00000000" w:rsidP="00000000" w:rsidRDefault="00000000" w:rsidRPr="00000000" w14:paraId="00000011">
      <w:pPr>
        <w:ind w:left="36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1 pack quart size plastic bags (ziploc)</w:t>
      </w:r>
    </w:p>
    <w:p w:rsidR="00000000" w:rsidDel="00000000" w:rsidP="00000000" w:rsidRDefault="00000000" w:rsidRPr="00000000" w14:paraId="00000012">
      <w:pPr>
        <w:ind w:left="36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1 pack Gallon size plastic bags (ziploc) </w:t>
      </w:r>
    </w:p>
    <w:p w:rsidR="00000000" w:rsidDel="00000000" w:rsidP="00000000" w:rsidRDefault="00000000" w:rsidRPr="00000000" w14:paraId="00000013">
      <w:pPr>
        <w:ind w:left="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36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36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36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B8427F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B8427F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B8427F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B8427F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B8427F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B8427F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B8427F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B8427F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B8427F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8427F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B8427F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B8427F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B8427F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B8427F"/>
    <w:rPr>
      <w:rFonts w:cstheme="majorBidi" w:eastAsiaTheme="majorEastAsia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B8427F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B8427F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B8427F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B8427F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B8427F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8427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B8427F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8427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B8427F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B8427F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B8427F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B8427F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B8427F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8427F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B8427F"/>
    <w:rPr>
      <w:b w:val="1"/>
      <w:bCs w:val="1"/>
      <w:smallCaps w:val="1"/>
      <w:color w:val="2f5496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lOvUb21aJDBO3gB3GK3xITUvpw==">CgMxLjA4AHIhMVZSNURnRWN1Qm1vR3RKYXFlcGlxMlpjdTduUXR4c2pM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2025-04-17T18:51:00Z</dcterms:created>
  <dc:creator>Wendey Norton</dc:creator>
</cp:coreProperties>
</file>